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0315" w14:textId="78B2F3AE" w:rsidR="00F63AA6" w:rsidRPr="00591C4A" w:rsidRDefault="00591C4A" w:rsidP="00591C4A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w:drawing>
          <wp:anchor distT="0" distB="0" distL="114300" distR="114300" simplePos="0" relativeHeight="251658240" behindDoc="1" locked="0" layoutInCell="1" allowOverlap="1" wp14:anchorId="519AB232" wp14:editId="280DF935">
            <wp:simplePos x="0" y="0"/>
            <wp:positionH relativeFrom="margin">
              <wp:align>right</wp:align>
            </wp:positionH>
            <wp:positionV relativeFrom="paragraph">
              <wp:posOffset>-561975</wp:posOffset>
            </wp:positionV>
            <wp:extent cx="1996440" cy="784860"/>
            <wp:effectExtent l="0" t="0" r="3810" b="0"/>
            <wp:wrapNone/>
            <wp:docPr id="21083841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AFC2B" w14:textId="77777777" w:rsidR="00F63AA6" w:rsidRDefault="00F63AA6" w:rsidP="00F63AA6">
      <w:pPr>
        <w:jc w:val="center"/>
        <w:rPr>
          <w:color w:val="000000"/>
        </w:rPr>
      </w:pPr>
    </w:p>
    <w:p w14:paraId="75E8D8A8" w14:textId="77777777" w:rsidR="00F63AA6" w:rsidRPr="00295DD9" w:rsidRDefault="00F63AA6" w:rsidP="00F63AA6">
      <w:pPr>
        <w:jc w:val="center"/>
        <w:rPr>
          <w:color w:val="000000"/>
          <w:sz w:val="28"/>
          <w:szCs w:val="28"/>
        </w:rPr>
      </w:pPr>
      <w:r w:rsidRPr="00295DD9">
        <w:rPr>
          <w:b/>
          <w:bCs/>
          <w:color w:val="000000"/>
          <w:sz w:val="28"/>
          <w:szCs w:val="28"/>
        </w:rPr>
        <w:t xml:space="preserve">Техническое задание (заказ) N _____ </w:t>
      </w:r>
      <w:r>
        <w:rPr>
          <w:b/>
          <w:bCs/>
          <w:color w:val="000000"/>
          <w:sz w:val="28"/>
          <w:szCs w:val="28"/>
        </w:rPr>
        <w:t xml:space="preserve">на разработку и изготовление мембранных предохранительных устройств (МПУ) и </w:t>
      </w:r>
      <w:r w:rsidRPr="00295DD9">
        <w:rPr>
          <w:b/>
          <w:bCs/>
          <w:color w:val="000000"/>
          <w:sz w:val="28"/>
          <w:szCs w:val="28"/>
        </w:rPr>
        <w:t>мембран предохранительны</w:t>
      </w:r>
      <w:r>
        <w:rPr>
          <w:b/>
          <w:bCs/>
          <w:color w:val="000000"/>
          <w:sz w:val="28"/>
          <w:szCs w:val="28"/>
        </w:rPr>
        <w:t>х</w:t>
      </w:r>
      <w:r w:rsidRPr="00295DD9">
        <w:rPr>
          <w:b/>
          <w:bCs/>
          <w:color w:val="000000"/>
          <w:sz w:val="28"/>
          <w:szCs w:val="28"/>
        </w:rPr>
        <w:t xml:space="preserve"> (МП) </w:t>
      </w:r>
    </w:p>
    <w:p w14:paraId="00CC9979" w14:textId="77777777" w:rsidR="00F63AA6" w:rsidRDefault="00F63AA6" w:rsidP="00F63AA6">
      <w:pPr>
        <w:jc w:val="center"/>
        <w:rPr>
          <w:color w:val="000000"/>
          <w:sz w:val="24"/>
          <w:szCs w:val="24"/>
        </w:rPr>
      </w:pPr>
    </w:p>
    <w:p w14:paraId="442874EC" w14:textId="77777777" w:rsidR="00F63AA6" w:rsidRDefault="00F63AA6" w:rsidP="00F63AA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469"/>
        <w:gridCol w:w="5240"/>
      </w:tblGrid>
      <w:tr w:rsidR="00F63AA6" w:rsidRPr="003A5681" w14:paraId="3BEA87B1" w14:textId="77777777" w:rsidTr="00A76ED4">
        <w:tc>
          <w:tcPr>
            <w:tcW w:w="636" w:type="dxa"/>
          </w:tcPr>
          <w:p w14:paraId="5F1A63E4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12770530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(цех):</w:t>
            </w:r>
          </w:p>
          <w:p w14:paraId="7B0EB05E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14:paraId="7D90ED3F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3F612AA9" w14:textId="77777777" w:rsidTr="00A76ED4">
        <w:tc>
          <w:tcPr>
            <w:tcW w:w="636" w:type="dxa"/>
          </w:tcPr>
          <w:p w14:paraId="2F646A3E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3A4C974D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применения МПУ (МП):</w:t>
            </w:r>
          </w:p>
          <w:p w14:paraId="27554974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14:paraId="0DEFB0E0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(защита аппарата, замена предохранительного клапана - ПК, защита ПК)</w:t>
            </w:r>
          </w:p>
        </w:tc>
      </w:tr>
      <w:tr w:rsidR="00F63AA6" w:rsidRPr="003A5681" w14:paraId="217E3CAE" w14:textId="77777777" w:rsidTr="00A76ED4">
        <w:tc>
          <w:tcPr>
            <w:tcW w:w="636" w:type="dxa"/>
          </w:tcPr>
          <w:p w14:paraId="0DAE7275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14:paraId="7869BCE8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80F849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процесс:</w:t>
            </w:r>
          </w:p>
          <w:p w14:paraId="6DC1C07D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14:paraId="3D026F8D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(непрерывный, периодический)</w:t>
            </w:r>
          </w:p>
        </w:tc>
      </w:tr>
      <w:tr w:rsidR="00F63AA6" w:rsidRPr="003A5681" w14:paraId="1217633C" w14:textId="77777777" w:rsidTr="00A76ED4">
        <w:tc>
          <w:tcPr>
            <w:tcW w:w="636" w:type="dxa"/>
          </w:tcPr>
          <w:p w14:paraId="02EAAB7E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7FC1B0CD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МПУ (МП):</w:t>
            </w:r>
          </w:p>
        </w:tc>
        <w:tc>
          <w:tcPr>
            <w:tcW w:w="5391" w:type="dxa"/>
          </w:tcPr>
          <w:p w14:paraId="44A892E0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качестве самостоятельного устройства, перед ПК, за ПК, параллельно с ПК, другая)</w:t>
            </w:r>
          </w:p>
        </w:tc>
      </w:tr>
      <w:tr w:rsidR="00F63AA6" w:rsidRPr="003A5681" w14:paraId="093A390C" w14:textId="77777777" w:rsidTr="00A76ED4">
        <w:tc>
          <w:tcPr>
            <w:tcW w:w="636" w:type="dxa"/>
          </w:tcPr>
          <w:p w14:paraId="2646AFB1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00CEEA4D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установки МПУ (МП) и условия закрепления фланцев:</w:t>
            </w:r>
          </w:p>
        </w:tc>
        <w:tc>
          <w:tcPr>
            <w:tcW w:w="5391" w:type="dxa"/>
          </w:tcPr>
          <w:p w14:paraId="1CFF4D03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(разъём нестандартного фланца по прилагаемому чертежу № ____, разъём стандартного фланца</w:t>
            </w:r>
            <w:r w:rsidRPr="003A5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A56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56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ANSI</w:t>
            </w:r>
            <w:r w:rsidRPr="003A568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A56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DIN</w:t>
            </w:r>
            <w:r w:rsidRPr="003A5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параметрами, условия закрепления: жесткое («сболченное»), свободное)</w:t>
            </w:r>
          </w:p>
        </w:tc>
      </w:tr>
      <w:tr w:rsidR="00F63AA6" w:rsidRPr="003A5681" w14:paraId="65FB8B9F" w14:textId="77777777" w:rsidTr="00A76ED4">
        <w:tc>
          <w:tcPr>
            <w:tcW w:w="636" w:type="dxa"/>
          </w:tcPr>
          <w:p w14:paraId="19AB2EE2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573241B2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МП:</w:t>
            </w:r>
          </w:p>
        </w:tc>
        <w:tc>
          <w:tcPr>
            <w:tcW w:w="5391" w:type="dxa"/>
          </w:tcPr>
          <w:p w14:paraId="3E0F2497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заказываемых узлах крепления, в имеющихся узлах крепления по прилагаемому чертежу № ___, без узлов крепления)</w:t>
            </w:r>
          </w:p>
        </w:tc>
      </w:tr>
      <w:tr w:rsidR="00F63AA6" w:rsidRPr="003A5681" w14:paraId="1AA510A2" w14:textId="77777777" w:rsidTr="00A76ED4">
        <w:tc>
          <w:tcPr>
            <w:tcW w:w="636" w:type="dxa"/>
          </w:tcPr>
          <w:p w14:paraId="7E2839A3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68380B1D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применения МПУ (МП):</w:t>
            </w:r>
          </w:p>
          <w:p w14:paraId="490F3CC3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14:paraId="689AEDE3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73CA4311" w14:textId="77777777" w:rsidTr="00A76ED4">
        <w:tc>
          <w:tcPr>
            <w:tcW w:w="636" w:type="dxa"/>
          </w:tcPr>
          <w:p w14:paraId="497BD14C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544" w:type="dxa"/>
          </w:tcPr>
          <w:p w14:paraId="2E191E29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Вместимость защищаемого объекта: </w:t>
            </w:r>
          </w:p>
        </w:tc>
        <w:tc>
          <w:tcPr>
            <w:tcW w:w="5391" w:type="dxa"/>
          </w:tcPr>
          <w:p w14:paraId="14A6E4A9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_______ 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8D5A23A" wp14:editId="06BD3183">
                  <wp:extent cx="47625" cy="1524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высота ________ м, </w:t>
            </w:r>
          </w:p>
          <w:p w14:paraId="619EF219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_________ м</w:t>
            </w:r>
          </w:p>
          <w:p w14:paraId="29BA8698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739CB914" w14:textId="77777777" w:rsidTr="00A76ED4">
        <w:tc>
          <w:tcPr>
            <w:tcW w:w="636" w:type="dxa"/>
          </w:tcPr>
          <w:p w14:paraId="317BD8D0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7739844B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Расчетное (на прочность) давление в объекте при расчетной температуре:</w:t>
            </w:r>
          </w:p>
        </w:tc>
        <w:tc>
          <w:tcPr>
            <w:tcW w:w="5391" w:type="dxa"/>
          </w:tcPr>
          <w:p w14:paraId="74951E30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расч</w:t>
            </w:r>
            <w:proofErr w:type="spellEnd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 МПа (кгс/см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3212909" wp14:editId="4A300BD2">
                  <wp:extent cx="47625" cy="1524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14:paraId="17B41BD7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расч</w:t>
            </w:r>
            <w:proofErr w:type="spellEnd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 </w:t>
            </w:r>
            <w:proofErr w:type="spell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</w:p>
        </w:tc>
      </w:tr>
      <w:tr w:rsidR="00F63AA6" w:rsidRPr="003A5681" w14:paraId="7F7695BD" w14:textId="77777777" w:rsidTr="00A76ED4">
        <w:tc>
          <w:tcPr>
            <w:tcW w:w="636" w:type="dxa"/>
          </w:tcPr>
          <w:p w14:paraId="5E753A63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524DC733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Агрегатное состояние, химический состав, молекулярный вес, плотность и другие параметры рабочей среды в объекте и в зоне МП:</w:t>
            </w:r>
          </w:p>
        </w:tc>
        <w:tc>
          <w:tcPr>
            <w:tcW w:w="5391" w:type="dxa"/>
          </w:tcPr>
          <w:p w14:paraId="0CDFC433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(жидкая, газообразная, парогазовая, жидкая с газовой подушкой под МП, агрессивная, неагрессивная, токсичная, </w:t>
            </w:r>
            <w:proofErr w:type="spell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взрыво</w:t>
            </w:r>
            <w:proofErr w:type="spellEnd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 пожароопасная, другая) </w:t>
            </w:r>
          </w:p>
        </w:tc>
      </w:tr>
      <w:tr w:rsidR="00F63AA6" w:rsidRPr="003A5681" w14:paraId="418FDEB6" w14:textId="77777777" w:rsidTr="00A76ED4">
        <w:tc>
          <w:tcPr>
            <w:tcW w:w="636" w:type="dxa"/>
          </w:tcPr>
          <w:p w14:paraId="035B833A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68C5FC71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рабочей среды в объекте:</w:t>
            </w:r>
          </w:p>
        </w:tc>
        <w:tc>
          <w:tcPr>
            <w:tcW w:w="5391" w:type="dxa"/>
          </w:tcPr>
          <w:p w14:paraId="0E7279FC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 _________ °С</w:t>
            </w:r>
          </w:p>
          <w:p w14:paraId="58BE607C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_________ °С</w:t>
            </w:r>
          </w:p>
          <w:p w14:paraId="1A8847C5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  <w:p w14:paraId="7936186B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  <w:p w14:paraId="2B53C87E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  <w:p w14:paraId="483F5AEC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F63AA6" w:rsidRPr="003A5681" w14:paraId="521D40A9" w14:textId="77777777" w:rsidTr="00A76ED4">
        <w:tc>
          <w:tcPr>
            <w:tcW w:w="636" w:type="dxa"/>
          </w:tcPr>
          <w:p w14:paraId="475FB0D4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3D0F7E25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 на МП при нормальном технологическом процессе в объекте:</w:t>
            </w:r>
          </w:p>
        </w:tc>
        <w:tc>
          <w:tcPr>
            <w:tcW w:w="5391" w:type="dxa"/>
          </w:tcPr>
          <w:p w14:paraId="16673613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минимальное  _</w:t>
            </w:r>
            <w:proofErr w:type="gramEnd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 МПа (кгс/см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042510E" wp14:editId="7B2C50C9">
                  <wp:extent cx="47625" cy="1524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0922835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_________ МПа (кгс/см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2432E4" wp14:editId="7DC1490A">
                  <wp:extent cx="47625" cy="1524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63AA6" w:rsidRPr="003A5681" w14:paraId="4724D8AB" w14:textId="77777777" w:rsidTr="00A76ED4">
        <w:tc>
          <w:tcPr>
            <w:tcW w:w="636" w:type="dxa"/>
          </w:tcPr>
          <w:p w14:paraId="47467134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7471C19D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вакуума в объекте, МПа (кгс/см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B1BFA58" wp14:editId="7B5FE997">
                  <wp:extent cx="47625" cy="1524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5391" w:type="dxa"/>
          </w:tcPr>
          <w:p w14:paraId="4B1D8930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3FF002DC" w14:textId="77777777" w:rsidTr="00A76ED4">
        <w:tc>
          <w:tcPr>
            <w:tcW w:w="636" w:type="dxa"/>
          </w:tcPr>
          <w:p w14:paraId="6B98F6FA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6647D35F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Расчетный (по пропускной способности) безопасный диаметр разгерметизации устройства, мм:</w:t>
            </w:r>
          </w:p>
        </w:tc>
        <w:tc>
          <w:tcPr>
            <w:tcW w:w="5391" w:type="dxa"/>
          </w:tcPr>
          <w:p w14:paraId="6C84DBC5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45DA38AD" w14:textId="77777777" w:rsidTr="00A76ED4">
        <w:tc>
          <w:tcPr>
            <w:tcW w:w="636" w:type="dxa"/>
          </w:tcPr>
          <w:p w14:paraId="75AA9A25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2CE870AF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Давление срабатывания мембраны при заданной температуре _____ °С </w:t>
            </w:r>
          </w:p>
        </w:tc>
        <w:tc>
          <w:tcPr>
            <w:tcW w:w="5391" w:type="dxa"/>
          </w:tcPr>
          <w:p w14:paraId="6C37AB22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минимальное  _</w:t>
            </w:r>
            <w:proofErr w:type="gramEnd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 МПа (кгс/см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9914E27" wp14:editId="466FF13B">
                  <wp:extent cx="47625" cy="1524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14:paraId="2EAD3515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_________ МПа (кгс/см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F862DB6" wp14:editId="699491AE">
                  <wp:extent cx="47625" cy="152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63AA6" w:rsidRPr="003A5681" w14:paraId="511BBA4A" w14:textId="77777777" w:rsidTr="00A76ED4">
        <w:tc>
          <w:tcPr>
            <w:tcW w:w="636" w:type="dxa"/>
          </w:tcPr>
          <w:p w14:paraId="5FBD1AB7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74B6BE76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эксплуатации МПУ (МП):</w:t>
            </w:r>
          </w:p>
        </w:tc>
        <w:tc>
          <w:tcPr>
            <w:tcW w:w="5391" w:type="dxa"/>
          </w:tcPr>
          <w:p w14:paraId="21B5A8DC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(температура, объем, масса и скорость технологического потока среды)</w:t>
            </w:r>
          </w:p>
        </w:tc>
      </w:tr>
      <w:tr w:rsidR="00F63AA6" w:rsidRPr="003A5681" w14:paraId="0EAD34EC" w14:textId="77777777" w:rsidTr="00A76ED4">
        <w:tc>
          <w:tcPr>
            <w:tcW w:w="636" w:type="dxa"/>
          </w:tcPr>
          <w:p w14:paraId="2FC695D4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14:paraId="706EC3E6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Возможная скорость роста давления при взрыве рабочей среды в объекте, кгс/см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drawing>
                <wp:inline distT="0" distB="0" distL="0" distR="0" wp14:anchorId="03A5B601" wp14:editId="0743E629">
                  <wp:extent cx="47625" cy="152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/сек:</w:t>
            </w:r>
          </w:p>
        </w:tc>
        <w:tc>
          <w:tcPr>
            <w:tcW w:w="5391" w:type="dxa"/>
          </w:tcPr>
          <w:p w14:paraId="645E3F3F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1608F939" w14:textId="77777777" w:rsidTr="00A76ED4">
        <w:tc>
          <w:tcPr>
            <w:tcW w:w="636" w:type="dxa"/>
          </w:tcPr>
          <w:p w14:paraId="25D3FDD4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50BD7B6A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установки МПУ (МП):</w:t>
            </w:r>
          </w:p>
        </w:tc>
        <w:tc>
          <w:tcPr>
            <w:tcW w:w="5391" w:type="dxa"/>
          </w:tcPr>
          <w:p w14:paraId="103483B4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(вертикальная, горизонтальная, наклонная)</w:t>
            </w:r>
          </w:p>
          <w:p w14:paraId="49AD3CF9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60761BB1" w14:textId="77777777" w:rsidTr="00A76ED4">
        <w:tc>
          <w:tcPr>
            <w:tcW w:w="636" w:type="dxa"/>
          </w:tcPr>
          <w:p w14:paraId="714DAE3C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14:paraId="4C222C48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технические требования:</w:t>
            </w:r>
          </w:p>
          <w:p w14:paraId="5609A2FE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BEC623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14:paraId="13C3FAB8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784273B5" w14:textId="77777777" w:rsidTr="00A76ED4">
        <w:tc>
          <w:tcPr>
            <w:tcW w:w="636" w:type="dxa"/>
          </w:tcPr>
          <w:p w14:paraId="2E112DA5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14:paraId="6410CC56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типа мембран:</w:t>
            </w:r>
          </w:p>
        </w:tc>
        <w:tc>
          <w:tcPr>
            <w:tcW w:w="5391" w:type="dxa"/>
          </w:tcPr>
          <w:p w14:paraId="737BDE53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(MX, MP, другие)</w:t>
            </w:r>
          </w:p>
          <w:p w14:paraId="720D033F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30749034" w14:textId="77777777" w:rsidTr="00A76ED4">
        <w:tc>
          <w:tcPr>
            <w:tcW w:w="636" w:type="dxa"/>
          </w:tcPr>
          <w:p w14:paraId="285DCF48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31E5BF9E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Материалы, необходимые для коррозионной стойкости МПУ (МП) к составу рабочей среды: </w:t>
            </w:r>
          </w:p>
        </w:tc>
        <w:tc>
          <w:tcPr>
            <w:tcW w:w="5391" w:type="dxa"/>
          </w:tcPr>
          <w:p w14:paraId="55F4EEA8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2F251DF4" w14:textId="77777777" w:rsidTr="00A76ED4">
        <w:tc>
          <w:tcPr>
            <w:tcW w:w="636" w:type="dxa"/>
          </w:tcPr>
          <w:p w14:paraId="02CCE752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09D2F2C2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установки МПУ (МП), шт.:</w:t>
            </w:r>
          </w:p>
        </w:tc>
        <w:tc>
          <w:tcPr>
            <w:tcW w:w="5391" w:type="dxa"/>
          </w:tcPr>
          <w:p w14:paraId="7CB7B845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503A3A33" w14:textId="77777777" w:rsidTr="00A76ED4">
        <w:tc>
          <w:tcPr>
            <w:tcW w:w="636" w:type="dxa"/>
          </w:tcPr>
          <w:p w14:paraId="3DFADDC0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5C19ECDC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заказываемых мембран, шт.:</w:t>
            </w:r>
          </w:p>
        </w:tc>
        <w:tc>
          <w:tcPr>
            <w:tcW w:w="5391" w:type="dxa"/>
          </w:tcPr>
          <w:p w14:paraId="69A09327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17D45B6A" w14:textId="77777777" w:rsidTr="00A76ED4">
        <w:tc>
          <w:tcPr>
            <w:tcW w:w="636" w:type="dxa"/>
          </w:tcPr>
          <w:p w14:paraId="64D79A1B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3E3FE702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 условия поставки</w:t>
            </w:r>
          </w:p>
          <w:p w14:paraId="348E1277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14:paraId="496737CC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073F7862" w14:textId="77777777" w:rsidTr="00A76ED4">
        <w:tc>
          <w:tcPr>
            <w:tcW w:w="636" w:type="dxa"/>
          </w:tcPr>
          <w:p w14:paraId="48C39DDD" w14:textId="77777777" w:rsidR="00F63AA6" w:rsidRPr="003A5681" w:rsidRDefault="00F63AA6" w:rsidP="00A7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14:paraId="138C1582" w14:textId="77777777" w:rsidR="00F63AA6" w:rsidRPr="003A5681" w:rsidRDefault="00F63AA6" w:rsidP="00A7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sz w:val="24"/>
                <w:szCs w:val="24"/>
              </w:rPr>
              <w:t>Необходимость сигнализации</w:t>
            </w:r>
          </w:p>
          <w:p w14:paraId="0021D720" w14:textId="77777777" w:rsidR="00F63AA6" w:rsidRPr="003A5681" w:rsidRDefault="00F63AA6" w:rsidP="00A7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sz w:val="24"/>
                <w:szCs w:val="24"/>
              </w:rPr>
              <w:t>срабатывания</w:t>
            </w:r>
          </w:p>
        </w:tc>
        <w:tc>
          <w:tcPr>
            <w:tcW w:w="5391" w:type="dxa"/>
          </w:tcPr>
          <w:p w14:paraId="2D469143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8F9FC94" w14:textId="77777777" w:rsidR="00F63AA6" w:rsidRDefault="00F63AA6" w:rsidP="00F63AA6">
      <w:pPr>
        <w:jc w:val="center"/>
        <w:rPr>
          <w:color w:val="000000"/>
        </w:rPr>
      </w:pPr>
    </w:p>
    <w:p w14:paraId="195B7D5B" w14:textId="77777777" w:rsidR="00F63AA6" w:rsidRDefault="00F63AA6" w:rsidP="00F63AA6">
      <w:pPr>
        <w:jc w:val="center"/>
        <w:rPr>
          <w:color w:val="000000"/>
        </w:rPr>
      </w:pPr>
    </w:p>
    <w:p w14:paraId="65E4B963" w14:textId="77777777" w:rsidR="00F63AA6" w:rsidRPr="0081749B" w:rsidRDefault="00F63AA6" w:rsidP="00F63A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749B">
        <w:rPr>
          <w:rFonts w:ascii="Times New Roman" w:hAnsi="Times New Roman" w:cs="Times New Roman"/>
          <w:color w:val="000000"/>
          <w:sz w:val="28"/>
          <w:szCs w:val="28"/>
        </w:rPr>
        <w:t>Техническое задание (заказ) подготовил:</w:t>
      </w:r>
    </w:p>
    <w:p w14:paraId="12A9070D" w14:textId="77777777" w:rsidR="00F63AA6" w:rsidRPr="0081749B" w:rsidRDefault="00F63AA6" w:rsidP="00F63A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9802967" w14:textId="77777777" w:rsidR="00F63AA6" w:rsidRPr="0081749B" w:rsidRDefault="00F63AA6" w:rsidP="00F63A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749B">
        <w:rPr>
          <w:rFonts w:ascii="Times New Roman" w:hAnsi="Times New Roman" w:cs="Times New Roman"/>
          <w:color w:val="000000"/>
          <w:sz w:val="28"/>
          <w:szCs w:val="28"/>
        </w:rPr>
        <w:t>Должность, ФИО, подпись</w:t>
      </w:r>
    </w:p>
    <w:p w14:paraId="44C150A6" w14:textId="77777777" w:rsidR="00F63AA6" w:rsidRPr="0081749B" w:rsidRDefault="00F63AA6" w:rsidP="00F63A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73FD070" w14:textId="77777777" w:rsidR="00F63AA6" w:rsidRPr="0081749B" w:rsidRDefault="00F63AA6" w:rsidP="00F63A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62C343F" w14:textId="77777777" w:rsidR="00F63AA6" w:rsidRPr="00A2292D" w:rsidRDefault="00F63AA6" w:rsidP="00F63AA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 __________ 20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8DD53BE" w14:textId="77777777" w:rsidR="00000000" w:rsidRDefault="00000000">
      <w:pPr>
        <w:rPr>
          <w:lang w:val="en-US"/>
        </w:rPr>
      </w:pPr>
    </w:p>
    <w:p w14:paraId="7DE2676D" w14:textId="77777777" w:rsidR="00F63AA6" w:rsidRPr="00F63AA6" w:rsidRDefault="00F63AA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63AA6" w:rsidRPr="00F63AA6" w:rsidSect="009212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83E5" w14:textId="77777777" w:rsidR="00921264" w:rsidRDefault="00921264" w:rsidP="009E06B2">
      <w:r>
        <w:separator/>
      </w:r>
    </w:p>
  </w:endnote>
  <w:endnote w:type="continuationSeparator" w:id="0">
    <w:p w14:paraId="1209CA2A" w14:textId="77777777" w:rsidR="00921264" w:rsidRDefault="00921264" w:rsidP="009E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2E0A" w14:textId="77777777" w:rsidR="00591C4A" w:rsidRDefault="00591C4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9" w:type="dxa"/>
      <w:tblInd w:w="392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8539"/>
    </w:tblGrid>
    <w:tr w:rsidR="00591C4A" w:rsidRPr="00591C4A" w14:paraId="5B8CA934" w14:textId="77777777" w:rsidTr="00591C4A">
      <w:trPr>
        <w:trHeight w:hRule="exact" w:val="145"/>
      </w:trPr>
      <w:tc>
        <w:tcPr>
          <w:tcW w:w="8539" w:type="dxa"/>
          <w:shd w:val="clear" w:color="auto" w:fill="F79646"/>
        </w:tcPr>
        <w:p w14:paraId="769F6257" w14:textId="77777777" w:rsidR="00591C4A" w:rsidRPr="00591C4A" w:rsidRDefault="00591C4A" w:rsidP="00591C4A">
          <w:pPr>
            <w:jc w:val="center"/>
            <w:rPr>
              <w:color w:val="003366"/>
              <w:sz w:val="4"/>
            </w:rPr>
          </w:pPr>
          <w:bookmarkStart w:id="0" w:name="_Hlk160118416"/>
          <w:bookmarkStart w:id="1" w:name="_Hlk160123020"/>
        </w:p>
      </w:tc>
    </w:tr>
    <w:bookmarkEnd w:id="1"/>
  </w:tbl>
  <w:p w14:paraId="3E4404A3" w14:textId="77777777" w:rsidR="00591C4A" w:rsidRPr="00591C4A" w:rsidRDefault="00591C4A" w:rsidP="00591C4A">
    <w:pPr>
      <w:rPr>
        <w:snapToGrid w:val="0"/>
        <w:vanish/>
        <w:color w:val="000000"/>
        <w:w w:val="0"/>
        <w:sz w:val="16"/>
        <w:szCs w:val="2"/>
        <w:u w:color="000000"/>
        <w:shd w:val="clear" w:color="000000" w:fill="000000"/>
      </w:rPr>
    </w:pPr>
  </w:p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9389"/>
    </w:tblGrid>
    <w:tr w:rsidR="00591C4A" w:rsidRPr="00591C4A" w14:paraId="1DF73677" w14:textId="77777777" w:rsidTr="003330F8">
      <w:tc>
        <w:tcPr>
          <w:tcW w:w="10490" w:type="dxa"/>
        </w:tcPr>
        <w:p w14:paraId="5272A566" w14:textId="77777777" w:rsidR="00591C4A" w:rsidRPr="00591C4A" w:rsidRDefault="00591C4A" w:rsidP="00591C4A">
          <w:pPr>
            <w:jc w:val="center"/>
            <w:rPr>
              <w:rFonts w:ascii="Times New Roman" w:hAnsi="Times New Roman" w:cs="Times New Roman"/>
              <w:color w:val="003366"/>
              <w:sz w:val="4"/>
              <w:szCs w:val="4"/>
            </w:rPr>
          </w:pPr>
          <w:r w:rsidRPr="00591C4A">
            <w:rPr>
              <w:rFonts w:ascii="Times New Roman" w:hAnsi="Times New Roman" w:cs="Times New Roman"/>
              <w:color w:val="003366"/>
            </w:rPr>
            <w:t xml:space="preserve">   </w:t>
          </w:r>
        </w:p>
        <w:p w14:paraId="13401F23" w14:textId="77777777" w:rsidR="00591C4A" w:rsidRPr="00591C4A" w:rsidRDefault="00591C4A" w:rsidP="00591C4A">
          <w:pPr>
            <w:jc w:val="center"/>
            <w:rPr>
              <w:rFonts w:ascii="Times New Roman" w:hAnsi="Times New Roman" w:cs="Times New Roman"/>
              <w:b/>
              <w:color w:val="E36C0A"/>
            </w:rPr>
          </w:pPr>
          <w:r w:rsidRPr="00591C4A">
            <w:rPr>
              <w:rFonts w:ascii="Times New Roman" w:hAnsi="Times New Roman" w:cs="Times New Roman"/>
              <w:b/>
              <w:color w:val="E36C0A"/>
            </w:rPr>
            <w:t>ООО «ТИ-</w:t>
          </w:r>
          <w:proofErr w:type="gramStart"/>
          <w:r w:rsidRPr="00591C4A">
            <w:rPr>
              <w:rFonts w:ascii="Times New Roman" w:hAnsi="Times New Roman" w:cs="Times New Roman"/>
              <w:b/>
              <w:color w:val="E36C0A"/>
            </w:rPr>
            <w:t>СИСТЕМС»  ИНЖИНИРИНГ</w:t>
          </w:r>
          <w:proofErr w:type="gramEnd"/>
          <w:r w:rsidRPr="00591C4A">
            <w:rPr>
              <w:rFonts w:ascii="Times New Roman" w:hAnsi="Times New Roman" w:cs="Times New Roman"/>
              <w:b/>
              <w:color w:val="E36C0A"/>
            </w:rPr>
            <w:t xml:space="preserve"> И ПОСТАВКА ТЕХНОЛОГИЧЕСКОГО ОБОРУДОВАНИЯ</w:t>
          </w:r>
        </w:p>
      </w:tc>
    </w:tr>
    <w:tr w:rsidR="00591C4A" w:rsidRPr="00591C4A" w14:paraId="566E857D" w14:textId="77777777" w:rsidTr="003330F8">
      <w:tc>
        <w:tcPr>
          <w:tcW w:w="10490" w:type="dxa"/>
        </w:tcPr>
        <w:p w14:paraId="2FF14846" w14:textId="77777777" w:rsidR="00591C4A" w:rsidRPr="00591C4A" w:rsidRDefault="00591C4A" w:rsidP="00591C4A">
          <w:pPr>
            <w:ind w:left="-426"/>
            <w:jc w:val="center"/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</w:pPr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Интернет: </w:t>
          </w:r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www</w:t>
          </w:r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proofErr w:type="spellStart"/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tisys</w:t>
          </w:r>
          <w:proofErr w:type="spellEnd"/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proofErr w:type="spellStart"/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ru</w:t>
          </w:r>
          <w:proofErr w:type="spellEnd"/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  </w:t>
          </w:r>
          <w:hyperlink r:id="rId1" w:history="1">
            <w:r w:rsidRPr="00591C4A">
              <w:rPr>
                <w:rFonts w:ascii="Times New Roman" w:hAnsi="Times New Roman" w:cs="Times New Roman"/>
                <w:b/>
                <w:color w:val="404040"/>
                <w:sz w:val="20"/>
                <w:szCs w:val="20"/>
              </w:rPr>
              <w:t>www.tisys.kz</w:t>
            </w:r>
          </w:hyperlink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  </w:t>
          </w:r>
          <w:proofErr w:type="gramStart"/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www</w:t>
          </w:r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proofErr w:type="spellStart"/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tisys</w:t>
          </w:r>
          <w:proofErr w:type="spellEnd"/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by</w:t>
          </w:r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 </w:t>
          </w:r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www</w:t>
          </w:r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proofErr w:type="spellStart"/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ти-системс.рф</w:t>
          </w:r>
          <w:proofErr w:type="spellEnd"/>
          <w:proofErr w:type="gramEnd"/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</w:t>
          </w:r>
        </w:p>
      </w:tc>
    </w:tr>
    <w:tr w:rsidR="00591C4A" w:rsidRPr="00591C4A" w14:paraId="0D60A0C8" w14:textId="77777777" w:rsidTr="003330F8">
      <w:trPr>
        <w:trHeight w:val="660"/>
      </w:trPr>
      <w:tc>
        <w:tcPr>
          <w:tcW w:w="10490" w:type="dxa"/>
        </w:tcPr>
        <w:p w14:paraId="6903E101" w14:textId="77777777" w:rsidR="00591C4A" w:rsidRPr="00591C4A" w:rsidRDefault="00591C4A" w:rsidP="00591C4A">
          <w:pPr>
            <w:ind w:left="-426"/>
            <w:jc w:val="center"/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</w:pPr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Телефоны для связи: +7 (495) 7774788, (925)7489626, 5007154, 55, 65</w:t>
          </w:r>
        </w:p>
        <w:p w14:paraId="54DBBFF9" w14:textId="77777777" w:rsidR="00591C4A" w:rsidRPr="00591C4A" w:rsidRDefault="00591C4A" w:rsidP="00591C4A">
          <w:pPr>
            <w:ind w:left="-426"/>
            <w:jc w:val="center"/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</w:pPr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Эл. почта:  </w:t>
          </w:r>
          <w:hyperlink r:id="rId2" w:history="1">
            <w:r w:rsidRPr="00591C4A">
              <w:rPr>
                <w:rFonts w:ascii="Times New Roman" w:hAnsi="Times New Roman" w:cs="Times New Roman"/>
                <w:b/>
                <w:color w:val="404040"/>
                <w:sz w:val="20"/>
                <w:szCs w:val="20"/>
              </w:rPr>
              <w:t>info@</w:t>
            </w:r>
            <w:r w:rsidRPr="00591C4A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lang w:val="en-US"/>
              </w:rPr>
              <w:t>tisys</w:t>
            </w:r>
            <w:r w:rsidRPr="00591C4A">
              <w:rPr>
                <w:rFonts w:ascii="Times New Roman" w:hAnsi="Times New Roman" w:cs="Times New Roman"/>
                <w:b/>
                <w:color w:val="404040"/>
                <w:sz w:val="20"/>
                <w:szCs w:val="20"/>
              </w:rPr>
              <w:t>.</w:t>
            </w:r>
            <w:r w:rsidRPr="00591C4A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lang w:val="en-US"/>
              </w:rPr>
              <w:t>ru</w:t>
            </w:r>
          </w:hyperlink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 </w:t>
          </w:r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info</w:t>
          </w:r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@</w:t>
          </w:r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tisys</w:t>
          </w:r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kz</w:t>
          </w:r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  </w:t>
          </w:r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info</w:t>
          </w:r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@</w:t>
          </w:r>
          <w:proofErr w:type="spellStart"/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tisys</w:t>
          </w:r>
          <w:proofErr w:type="spellEnd"/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by</w:t>
          </w:r>
          <w:r w:rsidRPr="00591C4A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 </w:t>
          </w:r>
        </w:p>
      </w:tc>
    </w:tr>
    <w:bookmarkEnd w:id="0"/>
  </w:tbl>
  <w:p w14:paraId="04205E73" w14:textId="77777777" w:rsidR="00591C4A" w:rsidRPr="00591C4A" w:rsidRDefault="00591C4A">
    <w:pPr>
      <w:pStyle w:val="a8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E79D" w14:textId="77777777" w:rsidR="00591C4A" w:rsidRDefault="00591C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0478" w14:textId="77777777" w:rsidR="00921264" w:rsidRDefault="00921264" w:rsidP="009E06B2">
      <w:r>
        <w:separator/>
      </w:r>
    </w:p>
  </w:footnote>
  <w:footnote w:type="continuationSeparator" w:id="0">
    <w:p w14:paraId="1DBDCB4E" w14:textId="77777777" w:rsidR="00921264" w:rsidRDefault="00921264" w:rsidP="009E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AE01" w14:textId="77777777" w:rsidR="00591C4A" w:rsidRDefault="00591C4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ED0C" w14:textId="77777777" w:rsidR="00591C4A" w:rsidRDefault="00591C4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16CC" w14:textId="77777777" w:rsidR="00591C4A" w:rsidRDefault="00591C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A6"/>
    <w:rsid w:val="0001023F"/>
    <w:rsid w:val="00321177"/>
    <w:rsid w:val="003F4804"/>
    <w:rsid w:val="004440E2"/>
    <w:rsid w:val="00591C4A"/>
    <w:rsid w:val="00591FAF"/>
    <w:rsid w:val="006632B1"/>
    <w:rsid w:val="00696BE1"/>
    <w:rsid w:val="00757BC0"/>
    <w:rsid w:val="00832DBD"/>
    <w:rsid w:val="00860173"/>
    <w:rsid w:val="00863F62"/>
    <w:rsid w:val="00876990"/>
    <w:rsid w:val="00921264"/>
    <w:rsid w:val="009E06B2"/>
    <w:rsid w:val="00AA1561"/>
    <w:rsid w:val="00B5788B"/>
    <w:rsid w:val="00BC1910"/>
    <w:rsid w:val="00C04CE3"/>
    <w:rsid w:val="00C96ED8"/>
    <w:rsid w:val="00DA0B90"/>
    <w:rsid w:val="00F6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B417D"/>
  <w15:docId w15:val="{705A0864-748A-49D6-A3FE-10930BB8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91C4A"/>
    <w:pPr>
      <w:widowControl/>
      <w:autoSpaceDE/>
      <w:autoSpaceDN/>
      <w:adjustRightInd/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A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63AA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E06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06B2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E06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06B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91C4A"/>
    <w:rPr>
      <w:rFonts w:ascii="Calibri" w:eastAsia="Times New Roman" w:hAnsi="Calibri" w:cs="Times New Roman"/>
      <w:b/>
      <w:bCs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 Ermakov</dc:creator>
  <cp:lastModifiedBy>Elena Khegay</cp:lastModifiedBy>
  <cp:revision>4</cp:revision>
  <dcterms:created xsi:type="dcterms:W3CDTF">2020-06-05T13:18:00Z</dcterms:created>
  <dcterms:modified xsi:type="dcterms:W3CDTF">2024-03-12T11:24:00Z</dcterms:modified>
</cp:coreProperties>
</file>